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EE" w:rsidRPr="006658EE" w:rsidRDefault="006658EE" w:rsidP="006658EE">
      <w:pPr>
        <w:rPr>
          <w:b/>
          <w:bCs/>
          <w:lang w:val="en-US"/>
        </w:rPr>
      </w:pPr>
      <w:r w:rsidRPr="006658EE">
        <w:rPr>
          <w:b/>
          <w:bCs/>
          <w:lang w:val="en-US"/>
        </w:rPr>
        <w:t>Sugar-sweetened beverages and body mass index in children and adolescents: a meta-analysis</w:t>
      </w:r>
      <w:r>
        <w:rPr>
          <w:b/>
          <w:bCs/>
          <w:lang w:val="en-US"/>
        </w:rPr>
        <w:t>.</w:t>
      </w:r>
    </w:p>
    <w:p w:rsidR="008A1399" w:rsidRDefault="006658EE" w:rsidP="006658EE">
      <w:pPr>
        <w:rPr>
          <w:b/>
          <w:bCs/>
          <w:color w:val="B2A1C7" w:themeColor="accent4" w:themeTint="99"/>
          <w:lang w:val="en-US"/>
        </w:rPr>
      </w:pPr>
      <w:r w:rsidRPr="006658EE">
        <w:rPr>
          <w:b/>
          <w:bCs/>
          <w:color w:val="B2A1C7" w:themeColor="accent4" w:themeTint="99"/>
          <w:lang w:val="en-US"/>
        </w:rPr>
        <w:t xml:space="preserve">Sugar-sweetened beverages and body mass index in children and adolescents: a meta-analysis. </w:t>
      </w:r>
      <w:proofErr w:type="spellStart"/>
      <w:r w:rsidRPr="006658EE">
        <w:rPr>
          <w:b/>
          <w:bCs/>
          <w:color w:val="B2A1C7" w:themeColor="accent4" w:themeTint="99"/>
          <w:lang w:val="en-US"/>
        </w:rPr>
        <w:t>Forshee</w:t>
      </w:r>
      <w:proofErr w:type="spellEnd"/>
      <w:r w:rsidRPr="006658EE">
        <w:rPr>
          <w:b/>
          <w:bCs/>
          <w:color w:val="B2A1C7" w:themeColor="accent4" w:themeTint="99"/>
          <w:lang w:val="en-US"/>
        </w:rPr>
        <w:t xml:space="preserve"> R, Anderson P and </w:t>
      </w:r>
      <w:proofErr w:type="spellStart"/>
      <w:r w:rsidRPr="006658EE">
        <w:rPr>
          <w:b/>
          <w:bCs/>
          <w:color w:val="B2A1C7" w:themeColor="accent4" w:themeTint="99"/>
          <w:lang w:val="en-US"/>
        </w:rPr>
        <w:t>Storey</w:t>
      </w:r>
      <w:proofErr w:type="spellEnd"/>
      <w:r w:rsidRPr="006658EE">
        <w:rPr>
          <w:b/>
          <w:bCs/>
          <w:color w:val="B2A1C7" w:themeColor="accent4" w:themeTint="99"/>
          <w:lang w:val="en-US"/>
        </w:rPr>
        <w:t xml:space="preserve"> M. </w:t>
      </w:r>
      <w:r w:rsidRPr="006658EE">
        <w:rPr>
          <w:b/>
          <w:bCs/>
          <w:i/>
          <w:iCs/>
          <w:color w:val="B2A1C7" w:themeColor="accent4" w:themeTint="99"/>
          <w:lang w:val="en-US"/>
        </w:rPr>
        <w:t xml:space="preserve">Am J </w:t>
      </w:r>
      <w:proofErr w:type="spellStart"/>
      <w:r w:rsidRPr="006658EE">
        <w:rPr>
          <w:b/>
          <w:bCs/>
          <w:i/>
          <w:iCs/>
          <w:color w:val="B2A1C7" w:themeColor="accent4" w:themeTint="99"/>
          <w:lang w:val="en-US"/>
        </w:rPr>
        <w:t>Clin</w:t>
      </w:r>
      <w:proofErr w:type="spellEnd"/>
      <w:r w:rsidRPr="006658EE">
        <w:rPr>
          <w:b/>
          <w:bCs/>
          <w:i/>
          <w:iCs/>
          <w:color w:val="B2A1C7" w:themeColor="accent4" w:themeTint="99"/>
          <w:lang w:val="en-US"/>
        </w:rPr>
        <w:t xml:space="preserve"> </w:t>
      </w:r>
      <w:proofErr w:type="spellStart"/>
      <w:r w:rsidRPr="006658EE">
        <w:rPr>
          <w:b/>
          <w:bCs/>
          <w:i/>
          <w:iCs/>
          <w:color w:val="B2A1C7" w:themeColor="accent4" w:themeTint="99"/>
          <w:lang w:val="en-US"/>
        </w:rPr>
        <w:t>Nutr</w:t>
      </w:r>
      <w:proofErr w:type="spellEnd"/>
      <w:r w:rsidRPr="006658EE">
        <w:rPr>
          <w:b/>
          <w:bCs/>
          <w:i/>
          <w:iCs/>
          <w:color w:val="B2A1C7" w:themeColor="accent4" w:themeTint="99"/>
          <w:lang w:val="en-US"/>
        </w:rPr>
        <w:t xml:space="preserve"> </w:t>
      </w:r>
      <w:r w:rsidRPr="006658EE">
        <w:rPr>
          <w:b/>
          <w:bCs/>
          <w:color w:val="B2A1C7" w:themeColor="accent4" w:themeTint="99"/>
          <w:lang w:val="en-US"/>
        </w:rPr>
        <w:t>2008</w:t>
      </w:r>
      <w:proofErr w:type="gramStart"/>
      <w:r w:rsidRPr="006658EE">
        <w:rPr>
          <w:b/>
          <w:bCs/>
          <w:color w:val="B2A1C7" w:themeColor="accent4" w:themeTint="99"/>
          <w:lang w:val="en-US"/>
        </w:rPr>
        <w:t>;87:1662</w:t>
      </w:r>
      <w:proofErr w:type="gramEnd"/>
      <w:r w:rsidRPr="006658EE">
        <w:rPr>
          <w:b/>
          <w:bCs/>
          <w:color w:val="B2A1C7" w:themeColor="accent4" w:themeTint="99"/>
          <w:lang w:val="en-US"/>
        </w:rPr>
        <w:t>–71</w:t>
      </w:r>
    </w:p>
    <w:p w:rsidR="006658EE" w:rsidRDefault="006658EE" w:rsidP="006658EE">
      <w:pPr>
        <w:rPr>
          <w:b/>
          <w:bCs/>
          <w:color w:val="76923C" w:themeColor="accent3" w:themeShade="BF"/>
        </w:rPr>
      </w:pPr>
      <w:r w:rsidRPr="006658EE">
        <w:rPr>
          <w:b/>
          <w:bCs/>
          <w:color w:val="76923C" w:themeColor="accent3" w:themeShade="BF"/>
        </w:rPr>
        <w:t xml:space="preserve">El objetivo de este </w:t>
      </w:r>
      <w:r>
        <w:rPr>
          <w:b/>
          <w:bCs/>
          <w:color w:val="76923C" w:themeColor="accent3" w:themeShade="BF"/>
        </w:rPr>
        <w:t>e</w:t>
      </w:r>
      <w:r w:rsidRPr="006658EE">
        <w:rPr>
          <w:b/>
          <w:bCs/>
          <w:color w:val="76923C" w:themeColor="accent3" w:themeShade="BF"/>
        </w:rPr>
        <w:t xml:space="preserve">studio es </w:t>
      </w:r>
      <w:r>
        <w:rPr>
          <w:b/>
          <w:bCs/>
          <w:color w:val="76923C" w:themeColor="accent3" w:themeShade="BF"/>
        </w:rPr>
        <w:t xml:space="preserve"> analizar si los datos publicados en la literatura científica corroboran la hipótesis de que el consumo de bebidas azucaradas está asociado con una ganancia de peso en niños y adolescentes.</w:t>
      </w:r>
    </w:p>
    <w:p w:rsidR="001B4A09" w:rsidRDefault="001B4A09" w:rsidP="006658EE">
      <w:r w:rsidRPr="001B4A09">
        <w:rPr>
          <w:u w:val="single"/>
        </w:rPr>
        <w:t>Antecedentes</w:t>
      </w:r>
    </w:p>
    <w:p w:rsidR="001B4A09" w:rsidRDefault="001B4A09" w:rsidP="006658EE">
      <w:r>
        <w:t xml:space="preserve">La prevalencia de </w:t>
      </w:r>
      <w:proofErr w:type="spellStart"/>
      <w:r>
        <w:t>sobrespeso</w:t>
      </w:r>
      <w:proofErr w:type="spellEnd"/>
      <w:r>
        <w:t xml:space="preserve"> y obesidad ha aumentado. En este incremento, el consumo de bebidas azucaradas podría tener alguna relación.</w:t>
      </w:r>
    </w:p>
    <w:p w:rsidR="001B4A09" w:rsidRDefault="001B4A09" w:rsidP="006658EE">
      <w:r>
        <w:rPr>
          <w:u w:val="single"/>
        </w:rPr>
        <w:t>Diseño</w:t>
      </w:r>
    </w:p>
    <w:p w:rsidR="001B4A09" w:rsidRDefault="001B4A09" w:rsidP="006658EE">
      <w:r>
        <w:t>Se analizaron datos publicados en la literatura científica de estudios originales don</w:t>
      </w:r>
      <w:r w:rsidR="00E109E9">
        <w:t xml:space="preserve">de se estudia la relación entre ganancia de peso en niños y adolescentes y consumo de bebidas azucaradas. Se analizaron los resultados de  un total de 12 </w:t>
      </w:r>
      <w:proofErr w:type="gramStart"/>
      <w:r w:rsidR="00E109E9">
        <w:t>estudios(</w:t>
      </w:r>
      <w:proofErr w:type="gramEnd"/>
      <w:r w:rsidR="00E109E9">
        <w:t xml:space="preserve"> 10 estudios longitudinales y 2 ensayos clínicos)</w:t>
      </w:r>
      <w:bookmarkStart w:id="0" w:name="_GoBack"/>
      <w:bookmarkEnd w:id="0"/>
    </w:p>
    <w:p w:rsidR="00E109E9" w:rsidRDefault="00E109E9" w:rsidP="006658EE">
      <w:r>
        <w:rPr>
          <w:u w:val="single"/>
        </w:rPr>
        <w:t>Resultados</w:t>
      </w:r>
      <w:r>
        <w:t xml:space="preserve"> </w:t>
      </w:r>
    </w:p>
    <w:p w:rsidR="00E109E9" w:rsidRDefault="00E109E9" w:rsidP="006658EE">
      <w:r>
        <w:t>La asociación estimada fue de una diferencia de 0,004 en el periodo definido en cada estudio por una diferencia en una ración diaria de bebida azucarad a.</w:t>
      </w:r>
    </w:p>
    <w:p w:rsidR="00E109E9" w:rsidRDefault="00E109E9" w:rsidP="006658EE">
      <w:r>
        <w:rPr>
          <w:u w:val="single"/>
        </w:rPr>
        <w:t>Conclusiones</w:t>
      </w:r>
    </w:p>
    <w:p w:rsidR="00E109E9" w:rsidRPr="00E109E9" w:rsidRDefault="00E109E9" w:rsidP="006658EE">
      <w:r>
        <w:t>Basándose en los datos disponibles actualmente en la literatura científica, el análisis cualitativo y cuantitativo de esta revisión  mostró una asociación casi nula entre consumo de bebidas azucaradas y Índice de Masa Corporal.</w:t>
      </w:r>
    </w:p>
    <w:p w:rsidR="00E109E9" w:rsidRPr="001B4A09" w:rsidRDefault="00E109E9" w:rsidP="006658EE"/>
    <w:p w:rsidR="006658EE" w:rsidRPr="006658EE" w:rsidRDefault="006658EE" w:rsidP="006658EE">
      <w:pPr>
        <w:rPr>
          <w:b/>
          <w:bCs/>
          <w:color w:val="76923C" w:themeColor="accent3" w:themeShade="BF"/>
        </w:rPr>
      </w:pPr>
    </w:p>
    <w:sectPr w:rsidR="006658EE" w:rsidRPr="0066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43"/>
    <w:rsid w:val="000D2B43"/>
    <w:rsid w:val="001B4A09"/>
    <w:rsid w:val="00352EFA"/>
    <w:rsid w:val="006658EE"/>
    <w:rsid w:val="00DB4A9E"/>
    <w:rsid w:val="00E109E9"/>
    <w:rsid w:val="00E71B94"/>
    <w:rsid w:val="00F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Barnés</dc:creator>
  <cp:keywords/>
  <dc:description/>
  <cp:lastModifiedBy>Ester Barnés</cp:lastModifiedBy>
  <cp:revision>3</cp:revision>
  <dcterms:created xsi:type="dcterms:W3CDTF">2013-06-12T11:26:00Z</dcterms:created>
  <dcterms:modified xsi:type="dcterms:W3CDTF">2013-06-12T11:50:00Z</dcterms:modified>
</cp:coreProperties>
</file>